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D1F8" w14:textId="77777777" w:rsidR="00C510B5" w:rsidRDefault="00C510B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3BA955" w14:textId="1EC7896D" w:rsidR="006B30F1" w:rsidRPr="00E5381A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A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GENDA  --  REGULAR CITY COUNCIL MEETING</w:t>
      </w:r>
    </w:p>
    <w:p w14:paraId="51DC1EB5" w14:textId="77777777" w:rsidR="00E6320D" w:rsidRPr="00E5381A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SPRING VALLEY CITY HALL COUNCIL C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HAMBERS,</w:t>
      </w:r>
    </w:p>
    <w:p w14:paraId="0492F746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215 N. GREENWOOD STR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EET</w:t>
      </w:r>
      <w:r w:rsidRPr="00E5381A">
        <w:rPr>
          <w:rFonts w:ascii="Times New Roman" w:hAnsi="Times New Roman" w:cs="Times New Roman"/>
          <w:b/>
          <w:sz w:val="18"/>
          <w:szCs w:val="18"/>
        </w:rPr>
        <w:t>,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SPRING VALLEY, IL</w:t>
      </w:r>
    </w:p>
    <w:p w14:paraId="1524F307" w14:textId="093289BD" w:rsidR="006B30F1" w:rsidRPr="00E5381A" w:rsidRDefault="00F61488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January 20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,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- 7:00 P.M.</w:t>
      </w:r>
    </w:p>
    <w:p w14:paraId="458C08AB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5381A">
        <w:rPr>
          <w:rFonts w:ascii="Times New Roman" w:hAnsi="Times New Roman" w:cs="Times New Roman"/>
          <w:b/>
          <w:i/>
          <w:sz w:val="18"/>
          <w:szCs w:val="18"/>
        </w:rPr>
        <w:t>Note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: At 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his Meeting, the City Council May Consider &amp; Take Action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pon t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he Items Set Forth o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his Agenda</w:t>
      </w:r>
    </w:p>
    <w:p w14:paraId="283559A5" w14:textId="77777777" w:rsidR="00D72897" w:rsidRPr="00E5381A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1BCDA65" w14:textId="77777777" w:rsidR="006B30F1" w:rsidRPr="00E5381A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53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5132B28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CALL TO ORDER AND ROLL CALL</w:t>
      </w:r>
    </w:p>
    <w:p w14:paraId="2B6B8EE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855E093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PLEDGE OF ALLEGIANCE</w:t>
      </w:r>
    </w:p>
    <w:p w14:paraId="71954B21" w14:textId="77777777" w:rsidR="009013E1" w:rsidRPr="00E5381A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6577C871" w14:textId="7F4326B0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ON AGENDA ITEMS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Pr="00E5381A">
        <w:rPr>
          <w:rFonts w:ascii="Times New Roman" w:hAnsi="Times New Roman" w:cs="Times New Roman"/>
          <w:sz w:val="18"/>
          <w:szCs w:val="18"/>
        </w:rPr>
        <w:t>(</w:t>
      </w:r>
      <w:r w:rsidR="001226DB" w:rsidRPr="00E5381A">
        <w:rPr>
          <w:rFonts w:ascii="Times New Roman" w:hAnsi="Times New Roman" w:cs="Times New Roman"/>
          <w:sz w:val="18"/>
          <w:szCs w:val="18"/>
        </w:rPr>
        <w:t>Per Section 1-7-14 (A) of the City Code - 2 Minutes Per Person</w:t>
      </w:r>
      <w:r w:rsidRPr="00E5381A">
        <w:rPr>
          <w:rFonts w:ascii="Times New Roman" w:hAnsi="Times New Roman" w:cs="Times New Roman"/>
          <w:sz w:val="18"/>
          <w:szCs w:val="18"/>
        </w:rPr>
        <w:t>)</w:t>
      </w:r>
      <w:r w:rsidR="004E2440">
        <w:rPr>
          <w:rFonts w:ascii="Times New Roman" w:hAnsi="Times New Roman" w:cs="Times New Roman"/>
          <w:sz w:val="18"/>
          <w:szCs w:val="18"/>
        </w:rPr>
        <w:br/>
      </w:r>
    </w:p>
    <w:p w14:paraId="015F4183" w14:textId="204D028F" w:rsidR="00EB3BD5" w:rsidRPr="00E5381A" w:rsidRDefault="00EB3BD5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PUBLIC HEARING FOR CDBG HOUSING CLOSE OUT REPORT</w:t>
      </w:r>
    </w:p>
    <w:p w14:paraId="66EA8871" w14:textId="77777777" w:rsidR="00977C5B" w:rsidRPr="00E5381A" w:rsidRDefault="00977C5B" w:rsidP="00977C5B">
      <w:pPr>
        <w:pStyle w:val="NoSpacing"/>
        <w:ind w:firstLine="0"/>
        <w:rPr>
          <w:rFonts w:ascii="Times New Roman" w:hAnsi="Times New Roman" w:cs="Times New Roman"/>
          <w:sz w:val="18"/>
          <w:szCs w:val="18"/>
        </w:rPr>
      </w:pPr>
    </w:p>
    <w:p w14:paraId="0A890C52" w14:textId="2E502D47" w:rsidR="006B30F1" w:rsidRPr="00E5381A" w:rsidRDefault="00CD0927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</w:t>
      </w:r>
      <w:r w:rsidR="006B30F1" w:rsidRPr="00E5381A">
        <w:rPr>
          <w:rFonts w:ascii="Times New Roman" w:hAnsi="Times New Roman" w:cs="Times New Roman"/>
          <w:sz w:val="18"/>
          <w:szCs w:val="18"/>
        </w:rPr>
        <w:t>TION TO DISPENSE WI</w:t>
      </w:r>
      <w:r w:rsidR="001226DB" w:rsidRPr="00E5381A">
        <w:rPr>
          <w:rFonts w:ascii="Times New Roman" w:hAnsi="Times New Roman" w:cs="Times New Roman"/>
          <w:sz w:val="18"/>
          <w:szCs w:val="18"/>
        </w:rPr>
        <w:t>TH READING OF MINUTES OF</w:t>
      </w:r>
      <w:r w:rsidR="00F12470" w:rsidRPr="00E5381A">
        <w:rPr>
          <w:rFonts w:ascii="Times New Roman" w:hAnsi="Times New Roman" w:cs="Times New Roman"/>
          <w:sz w:val="18"/>
          <w:szCs w:val="18"/>
        </w:rPr>
        <w:t xml:space="preserve"> THE LAST  </w:t>
      </w:r>
      <w:r w:rsidR="009013E1" w:rsidRPr="00E5381A">
        <w:rPr>
          <w:rFonts w:ascii="Times New Roman" w:hAnsi="Times New Roman" w:cs="Times New Roman"/>
          <w:sz w:val="18"/>
          <w:szCs w:val="18"/>
        </w:rPr>
        <w:t>REGULAR MEETING</w:t>
      </w:r>
      <w:r w:rsidR="00B558B0" w:rsidRPr="00E5381A">
        <w:rPr>
          <w:rFonts w:ascii="Times New Roman" w:hAnsi="Times New Roman" w:cs="Times New Roman"/>
          <w:sz w:val="18"/>
          <w:szCs w:val="18"/>
        </w:rPr>
        <w:t xml:space="preserve"> AND</w:t>
      </w:r>
      <w:r w:rsidR="00D454B4">
        <w:rPr>
          <w:rFonts w:ascii="Times New Roman" w:hAnsi="Times New Roman" w:cs="Times New Roman"/>
          <w:sz w:val="18"/>
          <w:szCs w:val="18"/>
        </w:rPr>
        <w:t xml:space="preserve"> JOINT COMMITTEE MEETING (JANUARY 13, 2025) AND </w:t>
      </w:r>
      <w:r w:rsidR="006B30F1" w:rsidRPr="00E5381A">
        <w:rPr>
          <w:rFonts w:ascii="Times New Roman" w:hAnsi="Times New Roman" w:cs="Times New Roman"/>
          <w:sz w:val="18"/>
          <w:szCs w:val="18"/>
        </w:rPr>
        <w:t>APPROVE</w:t>
      </w:r>
      <w:r w:rsidR="006B0701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97D46" w:rsidRPr="00E5381A">
        <w:rPr>
          <w:rFonts w:ascii="Times New Roman" w:hAnsi="Times New Roman" w:cs="Times New Roman"/>
          <w:sz w:val="18"/>
          <w:szCs w:val="18"/>
        </w:rPr>
        <w:t>MINUTES</w:t>
      </w:r>
      <w:r w:rsidR="002E067A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B0701" w:rsidRPr="00E5381A">
        <w:rPr>
          <w:rFonts w:ascii="Times New Roman" w:hAnsi="Times New Roman" w:cs="Times New Roman"/>
          <w:sz w:val="18"/>
          <w:szCs w:val="18"/>
        </w:rPr>
        <w:t>AS</w:t>
      </w:r>
      <w:r w:rsidR="006B30F1" w:rsidRPr="00E5381A">
        <w:rPr>
          <w:rFonts w:ascii="Times New Roman" w:hAnsi="Times New Roman" w:cs="Times New Roman"/>
          <w:sz w:val="18"/>
          <w:szCs w:val="18"/>
        </w:rPr>
        <w:t xml:space="preserve"> PRESENTED</w:t>
      </w:r>
    </w:p>
    <w:p w14:paraId="46AA64F4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11EFC334" w14:textId="77777777" w:rsidR="00377304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REVIEW AND APPROVE MONTHLY TREASURER’S </w:t>
      </w:r>
      <w:r w:rsidR="006B30F1" w:rsidRPr="00E5381A">
        <w:rPr>
          <w:rFonts w:ascii="Times New Roman" w:hAnsi="Times New Roman" w:cs="Times New Roman"/>
          <w:sz w:val="18"/>
          <w:szCs w:val="18"/>
        </w:rPr>
        <w:t>REPORT</w:t>
      </w:r>
    </w:p>
    <w:p w14:paraId="36205E35" w14:textId="77777777" w:rsidR="006B30F1" w:rsidRPr="00E5381A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18"/>
          <w:szCs w:val="18"/>
        </w:rPr>
      </w:pPr>
    </w:p>
    <w:p w14:paraId="12CAF990" w14:textId="77777777" w:rsidR="006B30F1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MOTION TO DISPENSE WITH THE READING OF THE BILLS AND APPROVE AS PRESENTED</w:t>
      </w:r>
    </w:p>
    <w:p w14:paraId="0FD4C8C8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71274E5C" w14:textId="41DF2C4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MAYOR’S</w:t>
      </w:r>
      <w:r w:rsidR="00860038" w:rsidRPr="00E5381A">
        <w:rPr>
          <w:rFonts w:ascii="Times New Roman" w:hAnsi="Times New Roman" w:cs="Times New Roman"/>
          <w:sz w:val="18"/>
          <w:szCs w:val="18"/>
        </w:rPr>
        <w:t xml:space="preserve"> REPORT</w:t>
      </w:r>
    </w:p>
    <w:p w14:paraId="0BF617FC" w14:textId="77777777" w:rsidR="009013E1" w:rsidRPr="00E5381A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18"/>
          <w:szCs w:val="18"/>
        </w:rPr>
      </w:pPr>
    </w:p>
    <w:p w14:paraId="7B02DC0F" w14:textId="77777777" w:rsidR="006B30F1" w:rsidRPr="00E5381A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COMMITTEE CHAIR REPORTS</w:t>
      </w:r>
    </w:p>
    <w:p w14:paraId="37C1308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096F4EF0" w14:textId="62593D3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860038" w:rsidRPr="00E5381A">
        <w:rPr>
          <w:rFonts w:ascii="Times New Roman" w:hAnsi="Times New Roman" w:cs="Times New Roman"/>
          <w:sz w:val="18"/>
          <w:szCs w:val="18"/>
        </w:rPr>
        <w:t>REPORT</w:t>
      </w:r>
      <w:r w:rsidRPr="00E5381A">
        <w:rPr>
          <w:rFonts w:ascii="Times New Roman" w:hAnsi="Times New Roman" w:cs="Times New Roman"/>
          <w:sz w:val="18"/>
          <w:szCs w:val="18"/>
        </w:rPr>
        <w:t>S</w:t>
      </w:r>
    </w:p>
    <w:p w14:paraId="0E3400E4" w14:textId="77777777" w:rsidR="00B13857" w:rsidRPr="00E5381A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18"/>
          <w:szCs w:val="18"/>
        </w:rPr>
      </w:pPr>
    </w:p>
    <w:p w14:paraId="7C12EB0A" w14:textId="77777777" w:rsidR="00260939" w:rsidRPr="00E5381A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OLD BUSINESS</w:t>
      </w:r>
    </w:p>
    <w:p w14:paraId="132FC5AC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406C71DF" w14:textId="4EBF0093" w:rsidR="00D02CF5" w:rsidRPr="00E5381A" w:rsidRDefault="00764D52" w:rsidP="00D02C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DISCU</w:t>
      </w:r>
      <w:r w:rsidR="00260939" w:rsidRPr="00E5381A">
        <w:rPr>
          <w:rFonts w:ascii="Times New Roman" w:hAnsi="Times New Roman" w:cs="Times New Roman"/>
          <w:sz w:val="18"/>
          <w:szCs w:val="18"/>
        </w:rPr>
        <w:t>SS AND TAKE ACTION ON PETITIONS</w:t>
      </w:r>
      <w:r w:rsidR="00D02CF5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br/>
        <w:t xml:space="preserve">A. </w:t>
      </w:r>
      <w:r w:rsidR="00E9054D">
        <w:rPr>
          <w:rFonts w:ascii="Times New Roman" w:hAnsi="Times New Roman" w:cs="Times New Roman"/>
          <w:sz w:val="18"/>
          <w:szCs w:val="18"/>
        </w:rPr>
        <w:t xml:space="preserve"> </w:t>
      </w:r>
      <w:r w:rsidR="001E402A">
        <w:rPr>
          <w:rFonts w:ascii="Times New Roman" w:hAnsi="Times New Roman" w:cs="Times New Roman"/>
          <w:sz w:val="18"/>
          <w:szCs w:val="18"/>
        </w:rPr>
        <w:t xml:space="preserve">SV PARK BOARD – HAVE A CARNIVAL ON ST. PAUL ST. FROM JUNE 19 – JUNE 22, 2025  </w:t>
      </w:r>
      <w:r w:rsidR="00E9054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03E40854" w14:textId="47E7082D" w:rsidR="00764D52" w:rsidRPr="00E5381A" w:rsidRDefault="004A3B53" w:rsidP="00D02CF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7B03D5" w:rsidRPr="00E5381A">
        <w:rPr>
          <w:rFonts w:ascii="Times New Roman" w:hAnsi="Times New Roman" w:cs="Times New Roman"/>
          <w:sz w:val="18"/>
          <w:szCs w:val="18"/>
        </w:rPr>
        <w:t xml:space="preserve">  </w:t>
      </w:r>
      <w:r w:rsidR="006C3E82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852292" w14:textId="707482EB" w:rsidR="008E5A5D" w:rsidRPr="00CD4DFF" w:rsidRDefault="006B30F1" w:rsidP="00D42FE0">
      <w:pPr>
        <w:pStyle w:val="NoSpacing"/>
        <w:numPr>
          <w:ilvl w:val="0"/>
          <w:numId w:val="8"/>
        </w:numPr>
        <w:ind w:firstLine="0"/>
        <w:rPr>
          <w:rFonts w:ascii="Times New Roman" w:hAnsi="Times New Roman" w:cs="Times New Roman"/>
          <w:sz w:val="18"/>
          <w:szCs w:val="18"/>
        </w:rPr>
      </w:pPr>
      <w:r w:rsidRPr="00CD4DFF">
        <w:rPr>
          <w:rFonts w:ascii="Times New Roman" w:hAnsi="Times New Roman" w:cs="Times New Roman"/>
          <w:sz w:val="18"/>
          <w:szCs w:val="18"/>
        </w:rPr>
        <w:t>NEW BUSINESS</w:t>
      </w:r>
      <w:r w:rsidR="00E6320D" w:rsidRPr="00CD4DFF">
        <w:rPr>
          <w:rFonts w:ascii="Times New Roman" w:hAnsi="Times New Roman" w:cs="Times New Roman"/>
          <w:sz w:val="18"/>
          <w:szCs w:val="18"/>
        </w:rPr>
        <w:t xml:space="preserve"> (</w:t>
      </w:r>
      <w:r w:rsidR="00BB0675" w:rsidRPr="00CD4DFF">
        <w:rPr>
          <w:rFonts w:ascii="Times New Roman" w:hAnsi="Times New Roman" w:cs="Times New Roman"/>
          <w:sz w:val="18"/>
          <w:szCs w:val="18"/>
        </w:rPr>
        <w:t>Action Items Unless Otherwise Noted</w:t>
      </w:r>
      <w:r w:rsidR="00E6320D" w:rsidRPr="00CD4DFF">
        <w:rPr>
          <w:rFonts w:ascii="Times New Roman" w:hAnsi="Times New Roman" w:cs="Times New Roman"/>
          <w:sz w:val="18"/>
          <w:szCs w:val="18"/>
        </w:rPr>
        <w:t>)</w:t>
      </w:r>
      <w:r w:rsidR="00D42FE0" w:rsidRPr="00CD4DFF">
        <w:rPr>
          <w:rFonts w:ascii="Times New Roman" w:hAnsi="Times New Roman" w:cs="Times New Roman"/>
          <w:sz w:val="18"/>
          <w:szCs w:val="18"/>
        </w:rPr>
        <w:br/>
        <w:t xml:space="preserve">A.  </w:t>
      </w:r>
      <w:r w:rsidR="005C3A4C" w:rsidRPr="00CD4DFF">
        <w:rPr>
          <w:rFonts w:ascii="Times New Roman" w:hAnsi="Times New Roman" w:cs="Times New Roman"/>
          <w:sz w:val="18"/>
          <w:szCs w:val="18"/>
        </w:rPr>
        <w:t>AN ORDINANCE IMPLEMENTING A MUNICIPAL GROCERY RETAILERS’ OCCUPATION TAX AND A MUNICIPAL</w:t>
      </w:r>
      <w:r w:rsidR="005C3A4C" w:rsidRPr="00CD4DFF">
        <w:rPr>
          <w:rFonts w:ascii="Times New Roman" w:hAnsi="Times New Roman" w:cs="Times New Roman"/>
          <w:sz w:val="18"/>
          <w:szCs w:val="18"/>
        </w:rPr>
        <w:br/>
        <w:t xml:space="preserve">      GROCERY SERVICE OCCUPATION TAX </w:t>
      </w:r>
      <w:r w:rsidR="005C3A4C" w:rsidRPr="00CD4DFF">
        <w:rPr>
          <w:rFonts w:ascii="Times New Roman" w:hAnsi="Times New Roman" w:cs="Times New Roman"/>
          <w:sz w:val="18"/>
          <w:szCs w:val="18"/>
        </w:rPr>
        <w:br/>
        <w:t>B.  AN ORDINANCE IMPLEMENTING A NON-HOME RULE MUNICIPAL RETAILERS’ OCCUPATION TAX AND A NON-</w:t>
      </w:r>
      <w:r w:rsidR="005C3A4C" w:rsidRPr="00CD4DFF">
        <w:rPr>
          <w:rFonts w:ascii="Times New Roman" w:hAnsi="Times New Roman" w:cs="Times New Roman"/>
          <w:sz w:val="18"/>
          <w:szCs w:val="18"/>
        </w:rPr>
        <w:br/>
        <w:t xml:space="preserve">      HOME RULE MUNICIPAL SERVICE OCCUPATION TAX FOR THE CITY OF SPRING VALLEY, BUREAU COUNTY, IL.</w:t>
      </w:r>
      <w:r w:rsidR="005C3A4C" w:rsidRPr="00CD4DFF">
        <w:rPr>
          <w:rFonts w:ascii="Times New Roman" w:hAnsi="Times New Roman" w:cs="Times New Roman"/>
          <w:sz w:val="18"/>
          <w:szCs w:val="18"/>
        </w:rPr>
        <w:br/>
        <w:t xml:space="preserve">C.  </w:t>
      </w:r>
      <w:r w:rsidR="00D42FE0" w:rsidRPr="00CD4DFF">
        <w:rPr>
          <w:rFonts w:ascii="Times New Roman" w:hAnsi="Times New Roman" w:cs="Times New Roman"/>
          <w:sz w:val="18"/>
          <w:szCs w:val="18"/>
        </w:rPr>
        <w:t>A</w:t>
      </w:r>
      <w:r w:rsidR="00F61488" w:rsidRPr="00CD4DFF">
        <w:rPr>
          <w:rFonts w:ascii="Times New Roman" w:hAnsi="Times New Roman" w:cs="Times New Roman"/>
          <w:sz w:val="18"/>
          <w:szCs w:val="18"/>
        </w:rPr>
        <w:t xml:space="preserve"> RESOLUTION APPROVING AN AGREEMENT FOR ADMINISTRATION AND COORDINATION SERVI</w:t>
      </w:r>
      <w:r w:rsidR="005C3A4C" w:rsidRPr="00CD4DFF">
        <w:rPr>
          <w:rFonts w:ascii="Times New Roman" w:hAnsi="Times New Roman" w:cs="Times New Roman"/>
          <w:sz w:val="18"/>
          <w:szCs w:val="18"/>
        </w:rPr>
        <w:t>C</w:t>
      </w:r>
      <w:r w:rsidR="00F61488" w:rsidRPr="00CD4DFF">
        <w:rPr>
          <w:rFonts w:ascii="Times New Roman" w:hAnsi="Times New Roman" w:cs="Times New Roman"/>
          <w:sz w:val="18"/>
          <w:szCs w:val="18"/>
        </w:rPr>
        <w:t>ES FOR AN OPEN</w:t>
      </w:r>
      <w:r w:rsidR="004E2440" w:rsidRPr="00CD4DFF">
        <w:rPr>
          <w:rFonts w:ascii="Times New Roman" w:hAnsi="Times New Roman" w:cs="Times New Roman"/>
          <w:sz w:val="18"/>
          <w:szCs w:val="18"/>
        </w:rPr>
        <w:br/>
        <w:t xml:space="preserve">     </w:t>
      </w:r>
      <w:r w:rsidR="00F61488" w:rsidRPr="00CD4DFF">
        <w:rPr>
          <w:rFonts w:ascii="Times New Roman" w:hAnsi="Times New Roman" w:cs="Times New Roman"/>
          <w:sz w:val="18"/>
          <w:szCs w:val="18"/>
        </w:rPr>
        <w:t xml:space="preserve"> SPACE LAND ACQUISITION AND DEVELOPMENT (OSLAD) GRANT </w:t>
      </w:r>
      <w:r w:rsidR="005C3A4C" w:rsidRPr="00CD4DFF">
        <w:rPr>
          <w:rFonts w:ascii="Times New Roman" w:hAnsi="Times New Roman" w:cs="Times New Roman"/>
          <w:sz w:val="18"/>
          <w:szCs w:val="18"/>
        </w:rPr>
        <w:br/>
        <w:t>D.  A RESOLUTION ACCEPTING A PROPOSAL TO INSTALL FLOORING IN THE COMMUNITY CENTER</w:t>
      </w:r>
      <w:r w:rsidR="005C3A4C" w:rsidRPr="00CD4DFF">
        <w:rPr>
          <w:rFonts w:ascii="Times New Roman" w:hAnsi="Times New Roman" w:cs="Times New Roman"/>
          <w:sz w:val="18"/>
          <w:szCs w:val="18"/>
        </w:rPr>
        <w:br/>
        <w:t>E.  A RESOLUTION ACCEPTING A PROPOSAL TO INSTALL PLUMBING IN THE COMMUNITY CENTER</w:t>
      </w:r>
      <w:r w:rsidR="005C3A4C" w:rsidRPr="00CD4DFF">
        <w:rPr>
          <w:rFonts w:ascii="Times New Roman" w:hAnsi="Times New Roman" w:cs="Times New Roman"/>
          <w:sz w:val="18"/>
          <w:szCs w:val="18"/>
        </w:rPr>
        <w:br/>
        <w:t xml:space="preserve">F.  </w:t>
      </w:r>
      <w:r w:rsidR="00826D62" w:rsidRPr="00CD4DFF">
        <w:rPr>
          <w:rFonts w:ascii="Times New Roman" w:hAnsi="Times New Roman" w:cs="Times New Roman"/>
          <w:sz w:val="18"/>
          <w:szCs w:val="18"/>
        </w:rPr>
        <w:t>A RESOLUTION APPROVING A CABLE TELEVISION FRA</w:t>
      </w:r>
      <w:r w:rsidR="00BA06A6" w:rsidRPr="00CD4DFF">
        <w:rPr>
          <w:rFonts w:ascii="Times New Roman" w:hAnsi="Times New Roman" w:cs="Times New Roman"/>
          <w:sz w:val="18"/>
          <w:szCs w:val="18"/>
        </w:rPr>
        <w:t>N</w:t>
      </w:r>
      <w:r w:rsidR="00826D62" w:rsidRPr="00CD4DFF">
        <w:rPr>
          <w:rFonts w:ascii="Times New Roman" w:hAnsi="Times New Roman" w:cs="Times New Roman"/>
          <w:sz w:val="18"/>
          <w:szCs w:val="18"/>
        </w:rPr>
        <w:t xml:space="preserve">CHISE AGREEMENT WITH COMCAST OF ILLINOIS/  </w:t>
      </w:r>
      <w:r w:rsidR="00826D62" w:rsidRPr="00CD4DFF">
        <w:rPr>
          <w:rFonts w:ascii="Times New Roman" w:hAnsi="Times New Roman" w:cs="Times New Roman"/>
          <w:sz w:val="18"/>
          <w:szCs w:val="18"/>
        </w:rPr>
        <w:br/>
        <w:t xml:space="preserve">     </w:t>
      </w:r>
      <w:r w:rsidR="00AB453D" w:rsidRPr="00CD4DFF">
        <w:rPr>
          <w:rFonts w:ascii="Times New Roman" w:hAnsi="Times New Roman" w:cs="Times New Roman"/>
          <w:sz w:val="18"/>
          <w:szCs w:val="18"/>
        </w:rPr>
        <w:t xml:space="preserve"> </w:t>
      </w:r>
      <w:r w:rsidR="00826D62" w:rsidRPr="00CD4DFF">
        <w:rPr>
          <w:rFonts w:ascii="Times New Roman" w:hAnsi="Times New Roman" w:cs="Times New Roman"/>
          <w:sz w:val="18"/>
          <w:szCs w:val="18"/>
        </w:rPr>
        <w:t xml:space="preserve">INDIANA/OHIO, LLC </w:t>
      </w:r>
      <w:r w:rsidR="00AB453D" w:rsidRPr="00CD4DFF">
        <w:rPr>
          <w:rFonts w:ascii="Times New Roman" w:hAnsi="Times New Roman" w:cs="Times New Roman"/>
          <w:sz w:val="18"/>
          <w:szCs w:val="18"/>
        </w:rPr>
        <w:br/>
        <w:t xml:space="preserve">G.  A RESOLUTION AWARDING A BUSINESS REDEVELOPMENT GRANT TO JACOB FROST FOR PROPERTY LOCATED AT </w:t>
      </w:r>
      <w:r w:rsidR="00AB453D" w:rsidRPr="00CD4DFF">
        <w:rPr>
          <w:rFonts w:ascii="Times New Roman" w:hAnsi="Times New Roman" w:cs="Times New Roman"/>
          <w:sz w:val="18"/>
          <w:szCs w:val="18"/>
        </w:rPr>
        <w:br/>
        <w:t xml:space="preserve">      102 E. ST. PAUL ST. IN THE CITY OF SPRING VALLEY </w:t>
      </w:r>
      <w:r w:rsidR="00826D62" w:rsidRPr="00CD4DFF"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="005C3A4C" w:rsidRPr="00CD4DFF">
        <w:rPr>
          <w:rFonts w:ascii="Times New Roman" w:hAnsi="Times New Roman" w:cs="Times New Roman"/>
          <w:sz w:val="18"/>
          <w:szCs w:val="18"/>
        </w:rPr>
        <w:t xml:space="preserve"> </w:t>
      </w:r>
      <w:r w:rsidR="00D42FE0" w:rsidRPr="00CD4DFF">
        <w:rPr>
          <w:rFonts w:ascii="Times New Roman" w:hAnsi="Times New Roman" w:cs="Times New Roman"/>
          <w:sz w:val="18"/>
          <w:szCs w:val="18"/>
        </w:rPr>
        <w:t xml:space="preserve">   </w:t>
      </w:r>
      <w:r w:rsidR="006949AD" w:rsidRPr="00CD4DFF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DE007DA" w14:textId="77777777" w:rsidR="006B30F1" w:rsidRPr="00E5381A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COMMUNICATIONS</w:t>
      </w:r>
    </w:p>
    <w:p w14:paraId="769A1F04" w14:textId="77777777" w:rsidR="00CB0DFF" w:rsidRPr="00E5381A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795E6E5" w14:textId="077428AC" w:rsidR="00A146DC" w:rsidRPr="00E5381A" w:rsidRDefault="00F5728D" w:rsidP="00681D1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(Per Section 1-7-14 (B) of the Ci</w:t>
      </w:r>
      <w:r w:rsidR="00260939" w:rsidRPr="00E5381A">
        <w:rPr>
          <w:rFonts w:ascii="Times New Roman" w:hAnsi="Times New Roman" w:cs="Times New Roman"/>
          <w:sz w:val="18"/>
          <w:szCs w:val="18"/>
        </w:rPr>
        <w:t>ty Code – 2 minutes per person)</w:t>
      </w:r>
      <w:r w:rsidR="001B0186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B524DF" w14:textId="77777777" w:rsidR="00681D16" w:rsidRPr="00E5381A" w:rsidRDefault="00681D16" w:rsidP="00681D16">
      <w:pPr>
        <w:pStyle w:val="NoSpacing"/>
        <w:ind w:firstLine="0"/>
        <w:rPr>
          <w:rFonts w:ascii="Times New Roman" w:hAnsi="Times New Roman" w:cs="Times New Roman"/>
          <w:sz w:val="18"/>
          <w:szCs w:val="18"/>
        </w:rPr>
      </w:pPr>
    </w:p>
    <w:p w14:paraId="00978A8A" w14:textId="77777777" w:rsidR="00CB486E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ADJOURNMENT</w:t>
      </w:r>
    </w:p>
    <w:sectPr w:rsidR="00CB486E" w:rsidRPr="00E5381A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211C7"/>
    <w:rsid w:val="00051E6F"/>
    <w:rsid w:val="000676CB"/>
    <w:rsid w:val="00083E59"/>
    <w:rsid w:val="00096839"/>
    <w:rsid w:val="000B3CB5"/>
    <w:rsid w:val="000B51C0"/>
    <w:rsid w:val="000C570A"/>
    <w:rsid w:val="000E380C"/>
    <w:rsid w:val="00104980"/>
    <w:rsid w:val="00105EA1"/>
    <w:rsid w:val="001101CE"/>
    <w:rsid w:val="001226DB"/>
    <w:rsid w:val="00123D7B"/>
    <w:rsid w:val="00140060"/>
    <w:rsid w:val="0015261F"/>
    <w:rsid w:val="00155EBF"/>
    <w:rsid w:val="00156B4F"/>
    <w:rsid w:val="0016240B"/>
    <w:rsid w:val="001717BA"/>
    <w:rsid w:val="00182318"/>
    <w:rsid w:val="00191DFF"/>
    <w:rsid w:val="001945A8"/>
    <w:rsid w:val="001A4CF3"/>
    <w:rsid w:val="001B0186"/>
    <w:rsid w:val="001B52D4"/>
    <w:rsid w:val="001D640D"/>
    <w:rsid w:val="001D6416"/>
    <w:rsid w:val="001E299F"/>
    <w:rsid w:val="001E3932"/>
    <w:rsid w:val="001E402A"/>
    <w:rsid w:val="001F37A3"/>
    <w:rsid w:val="001F5458"/>
    <w:rsid w:val="00200FAA"/>
    <w:rsid w:val="00224EE7"/>
    <w:rsid w:val="002548B5"/>
    <w:rsid w:val="00254A75"/>
    <w:rsid w:val="00260939"/>
    <w:rsid w:val="00262D22"/>
    <w:rsid w:val="002635CB"/>
    <w:rsid w:val="002678D0"/>
    <w:rsid w:val="00271A88"/>
    <w:rsid w:val="00272EEF"/>
    <w:rsid w:val="002763B8"/>
    <w:rsid w:val="002808BC"/>
    <w:rsid w:val="002B0F88"/>
    <w:rsid w:val="002B6CE6"/>
    <w:rsid w:val="002D796A"/>
    <w:rsid w:val="002E067A"/>
    <w:rsid w:val="002E0E06"/>
    <w:rsid w:val="002F4A3E"/>
    <w:rsid w:val="00312DE1"/>
    <w:rsid w:val="003201C9"/>
    <w:rsid w:val="00340360"/>
    <w:rsid w:val="00361FD5"/>
    <w:rsid w:val="00377304"/>
    <w:rsid w:val="003924AD"/>
    <w:rsid w:val="003A76DE"/>
    <w:rsid w:val="003D5F3B"/>
    <w:rsid w:val="003E661B"/>
    <w:rsid w:val="003F1920"/>
    <w:rsid w:val="003F6BF6"/>
    <w:rsid w:val="003F79D2"/>
    <w:rsid w:val="0040540C"/>
    <w:rsid w:val="0044032D"/>
    <w:rsid w:val="00454E56"/>
    <w:rsid w:val="00455461"/>
    <w:rsid w:val="004626F2"/>
    <w:rsid w:val="00463D1D"/>
    <w:rsid w:val="00466E7B"/>
    <w:rsid w:val="00486BCF"/>
    <w:rsid w:val="00495A9D"/>
    <w:rsid w:val="004A2AF3"/>
    <w:rsid w:val="004A3B53"/>
    <w:rsid w:val="004B6209"/>
    <w:rsid w:val="004C1E03"/>
    <w:rsid w:val="004C5C6B"/>
    <w:rsid w:val="004E2440"/>
    <w:rsid w:val="004E504F"/>
    <w:rsid w:val="004E54EF"/>
    <w:rsid w:val="00505D22"/>
    <w:rsid w:val="00511B18"/>
    <w:rsid w:val="00515118"/>
    <w:rsid w:val="00520272"/>
    <w:rsid w:val="00532786"/>
    <w:rsid w:val="005415D3"/>
    <w:rsid w:val="00545CB1"/>
    <w:rsid w:val="00547122"/>
    <w:rsid w:val="00550775"/>
    <w:rsid w:val="00552453"/>
    <w:rsid w:val="0057103E"/>
    <w:rsid w:val="0058021B"/>
    <w:rsid w:val="005825FB"/>
    <w:rsid w:val="00586192"/>
    <w:rsid w:val="0058685E"/>
    <w:rsid w:val="005A0059"/>
    <w:rsid w:val="005B1B6D"/>
    <w:rsid w:val="005C3A4C"/>
    <w:rsid w:val="005C7C17"/>
    <w:rsid w:val="005D4BCA"/>
    <w:rsid w:val="005E0555"/>
    <w:rsid w:val="005E0E80"/>
    <w:rsid w:val="006162F2"/>
    <w:rsid w:val="00623D58"/>
    <w:rsid w:val="0062690D"/>
    <w:rsid w:val="006331B7"/>
    <w:rsid w:val="00635D43"/>
    <w:rsid w:val="00643583"/>
    <w:rsid w:val="00681D16"/>
    <w:rsid w:val="006836EB"/>
    <w:rsid w:val="0069045A"/>
    <w:rsid w:val="006949AD"/>
    <w:rsid w:val="00697D46"/>
    <w:rsid w:val="006A174C"/>
    <w:rsid w:val="006A5A1D"/>
    <w:rsid w:val="006B0701"/>
    <w:rsid w:val="006B30F1"/>
    <w:rsid w:val="006C3E82"/>
    <w:rsid w:val="006C5097"/>
    <w:rsid w:val="006D56DF"/>
    <w:rsid w:val="006D594E"/>
    <w:rsid w:val="006E196D"/>
    <w:rsid w:val="006E2CC3"/>
    <w:rsid w:val="006E4F0A"/>
    <w:rsid w:val="006F4035"/>
    <w:rsid w:val="006F4F76"/>
    <w:rsid w:val="00720192"/>
    <w:rsid w:val="00720432"/>
    <w:rsid w:val="00722FAB"/>
    <w:rsid w:val="00723704"/>
    <w:rsid w:val="007273E9"/>
    <w:rsid w:val="00732B49"/>
    <w:rsid w:val="0073347C"/>
    <w:rsid w:val="00751682"/>
    <w:rsid w:val="0076171A"/>
    <w:rsid w:val="00764D52"/>
    <w:rsid w:val="00766E85"/>
    <w:rsid w:val="0078295C"/>
    <w:rsid w:val="0079787B"/>
    <w:rsid w:val="007A391C"/>
    <w:rsid w:val="007B03D5"/>
    <w:rsid w:val="007B058E"/>
    <w:rsid w:val="007B2A78"/>
    <w:rsid w:val="007D3D5B"/>
    <w:rsid w:val="008044B5"/>
    <w:rsid w:val="008106F1"/>
    <w:rsid w:val="00824136"/>
    <w:rsid w:val="00826D62"/>
    <w:rsid w:val="00827C5A"/>
    <w:rsid w:val="0084418A"/>
    <w:rsid w:val="00860038"/>
    <w:rsid w:val="008649DE"/>
    <w:rsid w:val="00865CA2"/>
    <w:rsid w:val="00871370"/>
    <w:rsid w:val="008734A8"/>
    <w:rsid w:val="008759F3"/>
    <w:rsid w:val="00881DF7"/>
    <w:rsid w:val="00882ED7"/>
    <w:rsid w:val="0089207C"/>
    <w:rsid w:val="008A1256"/>
    <w:rsid w:val="008C5D25"/>
    <w:rsid w:val="008E5A5D"/>
    <w:rsid w:val="009013E1"/>
    <w:rsid w:val="00923500"/>
    <w:rsid w:val="00926961"/>
    <w:rsid w:val="00934A3A"/>
    <w:rsid w:val="0093594C"/>
    <w:rsid w:val="009520C1"/>
    <w:rsid w:val="00977C5B"/>
    <w:rsid w:val="00982E7F"/>
    <w:rsid w:val="00996F5A"/>
    <w:rsid w:val="009C1C92"/>
    <w:rsid w:val="009C47B9"/>
    <w:rsid w:val="009F683D"/>
    <w:rsid w:val="00A06FE3"/>
    <w:rsid w:val="00A14422"/>
    <w:rsid w:val="00A146DC"/>
    <w:rsid w:val="00A36E65"/>
    <w:rsid w:val="00A54CC6"/>
    <w:rsid w:val="00A602A8"/>
    <w:rsid w:val="00A664D6"/>
    <w:rsid w:val="00A66FDC"/>
    <w:rsid w:val="00A90CE1"/>
    <w:rsid w:val="00AA4961"/>
    <w:rsid w:val="00AB453D"/>
    <w:rsid w:val="00AB6DBD"/>
    <w:rsid w:val="00AC0566"/>
    <w:rsid w:val="00AC52D0"/>
    <w:rsid w:val="00AD32E9"/>
    <w:rsid w:val="00B017A6"/>
    <w:rsid w:val="00B01C1B"/>
    <w:rsid w:val="00B07819"/>
    <w:rsid w:val="00B13857"/>
    <w:rsid w:val="00B43AEE"/>
    <w:rsid w:val="00B50909"/>
    <w:rsid w:val="00B558B0"/>
    <w:rsid w:val="00B65686"/>
    <w:rsid w:val="00B76665"/>
    <w:rsid w:val="00B94BA3"/>
    <w:rsid w:val="00B9675B"/>
    <w:rsid w:val="00BA06A6"/>
    <w:rsid w:val="00BB0675"/>
    <w:rsid w:val="00BC52DE"/>
    <w:rsid w:val="00BD68ED"/>
    <w:rsid w:val="00BE1070"/>
    <w:rsid w:val="00C04C5F"/>
    <w:rsid w:val="00C510B5"/>
    <w:rsid w:val="00CA13B0"/>
    <w:rsid w:val="00CA71B5"/>
    <w:rsid w:val="00CB0DFF"/>
    <w:rsid w:val="00CB486E"/>
    <w:rsid w:val="00CC33A1"/>
    <w:rsid w:val="00CC403E"/>
    <w:rsid w:val="00CC7597"/>
    <w:rsid w:val="00CD0927"/>
    <w:rsid w:val="00CD4DFF"/>
    <w:rsid w:val="00CE54B7"/>
    <w:rsid w:val="00D02CF5"/>
    <w:rsid w:val="00D119C8"/>
    <w:rsid w:val="00D2338A"/>
    <w:rsid w:val="00D42FE0"/>
    <w:rsid w:val="00D454B4"/>
    <w:rsid w:val="00D45BB8"/>
    <w:rsid w:val="00D47DE3"/>
    <w:rsid w:val="00D72897"/>
    <w:rsid w:val="00D742E7"/>
    <w:rsid w:val="00D74808"/>
    <w:rsid w:val="00D95B6C"/>
    <w:rsid w:val="00D97EC9"/>
    <w:rsid w:val="00DA5374"/>
    <w:rsid w:val="00DB35A3"/>
    <w:rsid w:val="00DB5423"/>
    <w:rsid w:val="00DD29EA"/>
    <w:rsid w:val="00E03175"/>
    <w:rsid w:val="00E0675E"/>
    <w:rsid w:val="00E06E81"/>
    <w:rsid w:val="00E126D3"/>
    <w:rsid w:val="00E13C5D"/>
    <w:rsid w:val="00E14BA5"/>
    <w:rsid w:val="00E16CE5"/>
    <w:rsid w:val="00E23B30"/>
    <w:rsid w:val="00E40659"/>
    <w:rsid w:val="00E5381A"/>
    <w:rsid w:val="00E5637B"/>
    <w:rsid w:val="00E6320D"/>
    <w:rsid w:val="00E67C67"/>
    <w:rsid w:val="00E73F16"/>
    <w:rsid w:val="00E9054D"/>
    <w:rsid w:val="00E92BE5"/>
    <w:rsid w:val="00EA0D7E"/>
    <w:rsid w:val="00EA3376"/>
    <w:rsid w:val="00EB2841"/>
    <w:rsid w:val="00EB3683"/>
    <w:rsid w:val="00EB3BD5"/>
    <w:rsid w:val="00ED45B9"/>
    <w:rsid w:val="00EF4144"/>
    <w:rsid w:val="00EF73E9"/>
    <w:rsid w:val="00F0639E"/>
    <w:rsid w:val="00F12470"/>
    <w:rsid w:val="00F13088"/>
    <w:rsid w:val="00F13CBD"/>
    <w:rsid w:val="00F14501"/>
    <w:rsid w:val="00F36D1B"/>
    <w:rsid w:val="00F43C8C"/>
    <w:rsid w:val="00F5728D"/>
    <w:rsid w:val="00F61488"/>
    <w:rsid w:val="00F61A8E"/>
    <w:rsid w:val="00F63004"/>
    <w:rsid w:val="00F737F8"/>
    <w:rsid w:val="00F81F6A"/>
    <w:rsid w:val="00F86133"/>
    <w:rsid w:val="00F91415"/>
    <w:rsid w:val="00F96F48"/>
    <w:rsid w:val="00FB54FC"/>
    <w:rsid w:val="00FD083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City</cp:lastModifiedBy>
  <cp:revision>16</cp:revision>
  <cp:lastPrinted>2025-01-17T17:10:00Z</cp:lastPrinted>
  <dcterms:created xsi:type="dcterms:W3CDTF">2025-01-10T22:35:00Z</dcterms:created>
  <dcterms:modified xsi:type="dcterms:W3CDTF">2025-01-17T18:28:00Z</dcterms:modified>
</cp:coreProperties>
</file>